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3" w:rsidRPr="00BE56B2" w:rsidRDefault="00034D9F" w:rsidP="0029616D">
      <w:pPr>
        <w:jc w:val="right"/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125729</wp:posOffset>
                </wp:positionH>
                <wp:positionV relativeFrom="paragraph">
                  <wp:posOffset>-2540</wp:posOffset>
                </wp:positionV>
                <wp:extent cx="3428365" cy="5759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9F" w:rsidRPr="00034D9F" w:rsidRDefault="00034D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34D9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地域求職者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034D9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・創業希望者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034D9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9pt;margin-top:-.2pt;width:269.9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aengIAAHM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" filled="f" stroked="f" strokeweight=".5pt">
                <v:textbox>
                  <w:txbxContent>
                    <w:p w:rsidR="00034D9F" w:rsidRPr="00034D9F" w:rsidRDefault="00034D9F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34D9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地域求職者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様</w:t>
                      </w:r>
                      <w:r w:rsidRPr="00034D9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・創業希望者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様</w:t>
                      </w:r>
                      <w:r w:rsidRPr="00034D9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A821D0" w:rsidRPr="00BE56B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田原市地域雇用創造協議会</w:t>
      </w:r>
      <w:r w:rsidR="0029616D" w:rsidRPr="00BE56B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・</w:t>
      </w:r>
      <w:r w:rsidR="00AE02AB" w:rsidRPr="00BE56B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人材育成</w:t>
      </w:r>
      <w:r w:rsidR="0029616D" w:rsidRPr="00BE56B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メニュ－</w:t>
      </w:r>
    </w:p>
    <w:p w:rsidR="00A821D0" w:rsidRDefault="00FB01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B510F" wp14:editId="42F1A78E">
                <wp:simplePos x="0" y="0"/>
                <wp:positionH relativeFrom="margin">
                  <wp:posOffset>1905</wp:posOffset>
                </wp:positionH>
                <wp:positionV relativeFrom="paragraph">
                  <wp:posOffset>111760</wp:posOffset>
                </wp:positionV>
                <wp:extent cx="6248400" cy="802640"/>
                <wp:effectExtent l="0" t="19050" r="19050" b="1651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2640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12E" w:rsidRPr="004D72AB" w:rsidRDefault="00FB012E" w:rsidP="00FB012E">
                            <w:pPr>
                              <w:jc w:val="center"/>
                              <w:rPr>
                                <w:rFonts w:ascii="HGS明朝E" w:eastAsia="HGS明朝E" w:hAnsi="HGS明朝E"/>
                                <w:sz w:val="48"/>
                                <w:szCs w:val="48"/>
                              </w:rPr>
                            </w:pPr>
                            <w:r w:rsidRPr="004D72AB">
                              <w:rPr>
                                <w:rFonts w:ascii="HGS明朝E" w:eastAsia="HGS明朝E" w:hAnsi="HGS明朝E" w:hint="eastAsia"/>
                                <w:sz w:val="48"/>
                                <w:szCs w:val="48"/>
                              </w:rPr>
                              <w:t>観光事業営業企画セミナ－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8"/>
                                <w:szCs w:val="48"/>
                              </w:rPr>
                              <w:t>受講生募集！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.15pt;margin-top:8.8pt;width:492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" fillcolor="#00b050" strokecolor="#1f3763 [1604]" strokeweight="1pt">
                <v:stroke joinstyle="miter"/>
                <v:textbox>
                  <w:txbxContent>
                    <w:p w:rsidR="00FB012E" w:rsidRPr="004D72AB" w:rsidRDefault="00FB012E" w:rsidP="00FB012E">
                      <w:pPr>
                        <w:jc w:val="center"/>
                        <w:rPr>
                          <w:rFonts w:ascii="HGS明朝E" w:eastAsia="HGS明朝E" w:hAnsi="HGS明朝E"/>
                          <w:sz w:val="48"/>
                          <w:szCs w:val="48"/>
                        </w:rPr>
                      </w:pPr>
                      <w:r w:rsidRPr="004D72AB">
                        <w:rPr>
                          <w:rFonts w:ascii="HGS明朝E" w:eastAsia="HGS明朝E" w:hAnsi="HGS明朝E" w:hint="eastAsia"/>
                          <w:sz w:val="48"/>
                          <w:szCs w:val="48"/>
                        </w:rPr>
                        <w:t>観光事業営業企画セミナ－</w:t>
                      </w:r>
                      <w:r>
                        <w:rPr>
                          <w:rFonts w:ascii="HGS明朝E" w:eastAsia="HGS明朝E" w:hAnsi="HGS明朝E" w:hint="eastAsia"/>
                          <w:sz w:val="48"/>
                          <w:szCs w:val="48"/>
                        </w:rPr>
                        <w:t>受講生募集！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78C" w:rsidRDefault="002C278C"/>
    <w:p w:rsidR="002C278C" w:rsidRDefault="002C278C"/>
    <w:p w:rsidR="002C278C" w:rsidRDefault="002C278C"/>
    <w:p w:rsidR="00464FE3" w:rsidRDefault="00464FE3" w:rsidP="006601DC">
      <w:pPr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F7216" w:rsidRPr="00BE56B2" w:rsidRDefault="000B188E" w:rsidP="006601DC">
      <w:pPr>
        <w:ind w:firstLineChars="100" w:firstLine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少子高齢化が進む中、地域で稼ぐ力を向上させる取り組みが全国的に行われており、その手段として観光事業が注目されています。そんな観光事業の基本から</w:t>
      </w:r>
      <w:r w:rsidR="00464FE3" w:rsidRPr="00BE56B2">
        <w:rPr>
          <w:rFonts w:ascii="ＭＳ ゴシック" w:eastAsia="ＭＳ ゴシック" w:hAnsi="ＭＳ ゴシック" w:hint="eastAsia"/>
          <w:sz w:val="24"/>
          <w:szCs w:val="24"/>
        </w:rPr>
        <w:t>売れる商品開発までを学ぶことができます。</w:t>
      </w:r>
    </w:p>
    <w:p w:rsidR="00464FE3" w:rsidRPr="00BE56B2" w:rsidRDefault="00464FE3" w:rsidP="00AE02AB">
      <w:pPr>
        <w:rPr>
          <w:rFonts w:ascii="ＭＳ ゴシック" w:eastAsia="ＭＳ ゴシック" w:hAnsi="ＭＳ ゴシック"/>
          <w:sz w:val="24"/>
          <w:szCs w:val="24"/>
        </w:rPr>
      </w:pPr>
    </w:p>
    <w:p w:rsidR="00AE02AB" w:rsidRPr="00BE56B2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◎定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4D46" w:rsidRPr="00BE56B2">
        <w:rPr>
          <w:rFonts w:ascii="ＭＳ ゴシック" w:eastAsia="ＭＳ ゴシック" w:hAnsi="ＭＳ ゴシック" w:hint="eastAsia"/>
          <w:sz w:val="24"/>
          <w:szCs w:val="24"/>
        </w:rPr>
        <w:t>員：</w:t>
      </w:r>
      <w:r w:rsidR="00927D2C" w:rsidRPr="00BE56B2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604D46" w:rsidRPr="00BE56B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>（先着）</w:t>
      </w:r>
    </w:p>
    <w:p w:rsidR="006601DC" w:rsidRPr="00BE56B2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◎申込み：</w:t>
      </w:r>
      <w:r w:rsidRPr="00BE56B2">
        <w:rPr>
          <w:rFonts w:ascii="ＭＳ ゴシック" w:eastAsia="ＭＳ ゴシック" w:hAnsi="ＭＳ ゴシック" w:hint="eastAsia"/>
          <w:sz w:val="24"/>
          <w:szCs w:val="24"/>
          <w:u w:val="single"/>
        </w:rPr>
        <w:t>裏面</w:t>
      </w:r>
      <w:r w:rsidR="00923F93" w:rsidRPr="00BE56B2">
        <w:rPr>
          <w:rFonts w:ascii="ＭＳ ゴシック" w:eastAsia="ＭＳ ゴシック" w:hAnsi="ＭＳ ゴシック" w:hint="eastAsia"/>
          <w:sz w:val="24"/>
          <w:szCs w:val="24"/>
          <w:u w:val="single"/>
        </w:rPr>
        <w:t>参加申込</w:t>
      </w:r>
      <w:r w:rsidRPr="00BE56B2">
        <w:rPr>
          <w:rFonts w:ascii="ＭＳ ゴシック" w:eastAsia="ＭＳ ゴシック" w:hAnsi="ＭＳ ゴシック" w:hint="eastAsia"/>
          <w:sz w:val="24"/>
          <w:szCs w:val="24"/>
          <w:u w:val="single"/>
        </w:rPr>
        <w:t>書に必要事項を記載の上、郵送、メール、ＦＡＸにて</w:t>
      </w:r>
      <w:r w:rsidR="00923F93" w:rsidRPr="00BE56B2">
        <w:rPr>
          <w:rFonts w:ascii="ＭＳ ゴシック" w:eastAsia="ＭＳ ゴシック" w:hAnsi="ＭＳ ゴシック" w:hint="eastAsia"/>
          <w:sz w:val="24"/>
          <w:szCs w:val="24"/>
          <w:u w:val="single"/>
        </w:rPr>
        <w:t>下記まで</w:t>
      </w:r>
    </w:p>
    <w:p w:rsidR="00923F93" w:rsidRPr="00BE56B2" w:rsidRDefault="00923F93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◎締切り：２月１５日（木）</w:t>
      </w:r>
    </w:p>
    <w:p w:rsidR="00604D46" w:rsidRPr="00BE56B2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604D46" w:rsidRPr="00BE56B2">
        <w:rPr>
          <w:rFonts w:ascii="ＭＳ ゴシック" w:eastAsia="ＭＳ ゴシック" w:hAnsi="ＭＳ ゴシック" w:hint="eastAsia"/>
          <w:sz w:val="24"/>
          <w:szCs w:val="24"/>
        </w:rPr>
        <w:t>受講料：無料</w:t>
      </w:r>
    </w:p>
    <w:p w:rsidR="00A17DB9" w:rsidRPr="00BE56B2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>会　場</w:t>
      </w:r>
      <w:r w:rsidR="00A17DB9" w:rsidRPr="00BE56B2">
        <w:rPr>
          <w:rFonts w:ascii="ＭＳ ゴシック" w:eastAsia="ＭＳ ゴシック" w:hAnsi="ＭＳ ゴシック" w:hint="eastAsia"/>
          <w:sz w:val="24"/>
          <w:szCs w:val="24"/>
        </w:rPr>
        <w:t>：田原文化会館会議室</w:t>
      </w:r>
      <w:r w:rsidR="00506BEC" w:rsidRPr="00BE56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C278C" w:rsidRPr="00BE56B2">
        <w:rPr>
          <w:rFonts w:ascii="ＭＳ ゴシック" w:eastAsia="ＭＳ ゴシック" w:hAnsi="ＭＳ ゴシック" w:hint="eastAsia"/>
          <w:sz w:val="24"/>
          <w:szCs w:val="24"/>
        </w:rPr>
        <w:t>田原市</w:t>
      </w:r>
      <w:r w:rsidR="00AF1ABB" w:rsidRPr="00BE56B2">
        <w:rPr>
          <w:rFonts w:ascii="ＭＳ ゴシック" w:eastAsia="ＭＳ ゴシック" w:hAnsi="ＭＳ ゴシック" w:hint="eastAsia"/>
          <w:sz w:val="24"/>
          <w:szCs w:val="24"/>
        </w:rPr>
        <w:t>田原町汐見５番地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17DB9" w:rsidRPr="00BE56B2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AE02AB" w:rsidRPr="00BE56B2">
        <w:rPr>
          <w:rFonts w:ascii="ＭＳ ゴシック" w:eastAsia="ＭＳ ゴシック" w:hAnsi="ＭＳ ゴシック" w:hint="eastAsia"/>
          <w:sz w:val="24"/>
          <w:szCs w:val="24"/>
        </w:rPr>
        <w:t>日時及びカリキュラム</w:t>
      </w:r>
    </w:p>
    <w:tbl>
      <w:tblPr>
        <w:tblStyle w:val="a5"/>
        <w:tblW w:w="9968" w:type="dxa"/>
        <w:tblLook w:val="04A0" w:firstRow="1" w:lastRow="0" w:firstColumn="1" w:lastColumn="0" w:noHBand="0" w:noVBand="1"/>
      </w:tblPr>
      <w:tblGrid>
        <w:gridCol w:w="1073"/>
        <w:gridCol w:w="1351"/>
        <w:gridCol w:w="1351"/>
        <w:gridCol w:w="1737"/>
        <w:gridCol w:w="4456"/>
      </w:tblGrid>
      <w:tr w:rsidR="00301316" w:rsidRPr="00BE56B2" w:rsidTr="00301316">
        <w:tc>
          <w:tcPr>
            <w:tcW w:w="1073" w:type="dxa"/>
          </w:tcPr>
          <w:p w:rsidR="00301316" w:rsidRPr="00BE56B2" w:rsidRDefault="00301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1316" w:rsidRPr="00BE56B2" w:rsidRDefault="00301316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</w:tc>
        <w:tc>
          <w:tcPr>
            <w:tcW w:w="1351" w:type="dxa"/>
          </w:tcPr>
          <w:p w:rsidR="00301316" w:rsidRPr="00BE56B2" w:rsidRDefault="00301316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1737" w:type="dxa"/>
          </w:tcPr>
          <w:p w:rsidR="00301316" w:rsidRPr="00BE56B2" w:rsidRDefault="00301316" w:rsidP="00B36FC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4456" w:type="dxa"/>
          </w:tcPr>
          <w:p w:rsidR="00301316" w:rsidRPr="00BE56B2" w:rsidRDefault="00301316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講座内容</w:t>
            </w:r>
          </w:p>
        </w:tc>
      </w:tr>
      <w:tr w:rsidR="00301316" w:rsidRPr="00BE56B2" w:rsidTr="00301316">
        <w:trPr>
          <w:trHeight w:val="519"/>
        </w:trPr>
        <w:tc>
          <w:tcPr>
            <w:tcW w:w="1073" w:type="dxa"/>
            <w:vAlign w:val="center"/>
          </w:tcPr>
          <w:p w:rsidR="00301316" w:rsidRPr="00BE56B2" w:rsidRDefault="00301316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</w:t>
            </w:r>
          </w:p>
        </w:tc>
        <w:tc>
          <w:tcPr>
            <w:tcW w:w="1351" w:type="dxa"/>
            <w:vAlign w:val="center"/>
          </w:tcPr>
          <w:p w:rsidR="00301316" w:rsidRPr="00BE56B2" w:rsidRDefault="0030131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2月16日(金)</w:t>
            </w:r>
          </w:p>
        </w:tc>
        <w:tc>
          <w:tcPr>
            <w:tcW w:w="1351" w:type="dxa"/>
            <w:vMerge w:val="restart"/>
            <w:vAlign w:val="center"/>
          </w:tcPr>
          <w:p w:rsidR="00301316" w:rsidRPr="00BE56B2" w:rsidRDefault="00301316" w:rsidP="00D263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13:30～ 16:30</w:t>
            </w:r>
          </w:p>
        </w:tc>
        <w:tc>
          <w:tcPr>
            <w:tcW w:w="1737" w:type="dxa"/>
            <w:vAlign w:val="center"/>
          </w:tcPr>
          <w:p w:rsidR="00301316" w:rsidRPr="00BE56B2" w:rsidRDefault="00301316" w:rsidP="003013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２０４会議室</w:t>
            </w:r>
          </w:p>
        </w:tc>
        <w:tc>
          <w:tcPr>
            <w:tcW w:w="4456" w:type="dxa"/>
          </w:tcPr>
          <w:p w:rsidR="00301316" w:rsidRPr="00BE56B2" w:rsidRDefault="00301316" w:rsidP="00ED070A">
            <w:pPr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観光産業を取り巻く環境、地域の観光振興について</w:t>
            </w:r>
          </w:p>
        </w:tc>
      </w:tr>
      <w:tr w:rsidR="00301316" w:rsidRPr="00BE56B2" w:rsidTr="00301316">
        <w:trPr>
          <w:trHeight w:val="528"/>
        </w:trPr>
        <w:tc>
          <w:tcPr>
            <w:tcW w:w="1073" w:type="dxa"/>
            <w:vAlign w:val="center"/>
          </w:tcPr>
          <w:p w:rsidR="00301316" w:rsidRPr="00BE56B2" w:rsidRDefault="00301316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</w:t>
            </w:r>
          </w:p>
        </w:tc>
        <w:tc>
          <w:tcPr>
            <w:tcW w:w="1351" w:type="dxa"/>
            <w:vAlign w:val="center"/>
          </w:tcPr>
          <w:p w:rsidR="00301316" w:rsidRPr="00BE56B2" w:rsidRDefault="0030131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2月22日(木)</w:t>
            </w:r>
          </w:p>
        </w:tc>
        <w:tc>
          <w:tcPr>
            <w:tcW w:w="1351" w:type="dxa"/>
            <w:vMerge/>
          </w:tcPr>
          <w:p w:rsidR="00301316" w:rsidRPr="00BE56B2" w:rsidRDefault="00301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301316" w:rsidRPr="00BE56B2" w:rsidRDefault="00301316" w:rsidP="003013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２０２会議室</w:t>
            </w:r>
          </w:p>
        </w:tc>
        <w:tc>
          <w:tcPr>
            <w:tcW w:w="4456" w:type="dxa"/>
          </w:tcPr>
          <w:p w:rsidR="00301316" w:rsidRPr="00BE56B2" w:rsidRDefault="00301316" w:rsidP="00ED070A">
            <w:pPr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マーケティング分析・戦略の立て方</w:t>
            </w:r>
          </w:p>
        </w:tc>
      </w:tr>
      <w:tr w:rsidR="00301316" w:rsidRPr="00BE56B2" w:rsidTr="00301316">
        <w:trPr>
          <w:trHeight w:val="491"/>
        </w:trPr>
        <w:tc>
          <w:tcPr>
            <w:tcW w:w="1073" w:type="dxa"/>
            <w:vAlign w:val="center"/>
          </w:tcPr>
          <w:p w:rsidR="00301316" w:rsidRPr="00BE56B2" w:rsidRDefault="00301316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</w:t>
            </w:r>
          </w:p>
        </w:tc>
        <w:tc>
          <w:tcPr>
            <w:tcW w:w="1351" w:type="dxa"/>
            <w:vAlign w:val="center"/>
          </w:tcPr>
          <w:p w:rsidR="00301316" w:rsidRPr="00BE56B2" w:rsidRDefault="00301316" w:rsidP="00464FE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3月2日(金)</w:t>
            </w:r>
          </w:p>
        </w:tc>
        <w:tc>
          <w:tcPr>
            <w:tcW w:w="1351" w:type="dxa"/>
            <w:vMerge/>
          </w:tcPr>
          <w:p w:rsidR="00301316" w:rsidRPr="00BE56B2" w:rsidRDefault="00301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301316" w:rsidRPr="00BE56B2" w:rsidRDefault="00301316" w:rsidP="003013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２０３会議室</w:t>
            </w:r>
          </w:p>
        </w:tc>
        <w:tc>
          <w:tcPr>
            <w:tcW w:w="4456" w:type="dxa"/>
          </w:tcPr>
          <w:p w:rsidR="00301316" w:rsidRPr="00BE56B2" w:rsidRDefault="00301316" w:rsidP="00ED070A">
            <w:pPr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ターゲットとコンセプト、ブランデング</w:t>
            </w:r>
          </w:p>
        </w:tc>
      </w:tr>
      <w:tr w:rsidR="00301316" w:rsidRPr="00BE56B2" w:rsidTr="00301316">
        <w:trPr>
          <w:trHeight w:val="573"/>
        </w:trPr>
        <w:tc>
          <w:tcPr>
            <w:tcW w:w="1073" w:type="dxa"/>
            <w:vAlign w:val="center"/>
          </w:tcPr>
          <w:p w:rsidR="00301316" w:rsidRPr="00BE56B2" w:rsidRDefault="00301316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第４回</w:t>
            </w:r>
          </w:p>
        </w:tc>
        <w:tc>
          <w:tcPr>
            <w:tcW w:w="1351" w:type="dxa"/>
            <w:vAlign w:val="center"/>
          </w:tcPr>
          <w:p w:rsidR="00301316" w:rsidRPr="00BE56B2" w:rsidRDefault="00301316" w:rsidP="003013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水)</w:t>
            </w:r>
          </w:p>
        </w:tc>
        <w:tc>
          <w:tcPr>
            <w:tcW w:w="1351" w:type="dxa"/>
            <w:vMerge/>
          </w:tcPr>
          <w:p w:rsidR="00301316" w:rsidRPr="00BE56B2" w:rsidRDefault="00301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301316" w:rsidRPr="00BE56B2" w:rsidRDefault="00301316" w:rsidP="003013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２０３会議室</w:t>
            </w:r>
          </w:p>
        </w:tc>
        <w:tc>
          <w:tcPr>
            <w:tcW w:w="4456" w:type="dxa"/>
          </w:tcPr>
          <w:p w:rsidR="00301316" w:rsidRPr="00BE56B2" w:rsidRDefault="00301316" w:rsidP="00ED070A">
            <w:pPr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好事例、売れる観光企画事例</w:t>
            </w:r>
          </w:p>
        </w:tc>
      </w:tr>
      <w:tr w:rsidR="00301316" w:rsidRPr="00BE56B2" w:rsidTr="00301316">
        <w:trPr>
          <w:trHeight w:val="573"/>
        </w:trPr>
        <w:tc>
          <w:tcPr>
            <w:tcW w:w="1073" w:type="dxa"/>
            <w:vAlign w:val="center"/>
          </w:tcPr>
          <w:p w:rsidR="00301316" w:rsidRPr="00BE56B2" w:rsidRDefault="00301316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第５回</w:t>
            </w:r>
          </w:p>
        </w:tc>
        <w:tc>
          <w:tcPr>
            <w:tcW w:w="1351" w:type="dxa"/>
            <w:vAlign w:val="center"/>
          </w:tcPr>
          <w:p w:rsidR="00301316" w:rsidRPr="00BE56B2" w:rsidRDefault="00301316" w:rsidP="00AF506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3月14日</w:t>
            </w:r>
            <w:r w:rsidR="00AF50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水）</w:t>
            </w:r>
          </w:p>
        </w:tc>
        <w:tc>
          <w:tcPr>
            <w:tcW w:w="1351" w:type="dxa"/>
            <w:vMerge/>
          </w:tcPr>
          <w:p w:rsidR="00301316" w:rsidRPr="00BE56B2" w:rsidRDefault="00301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301316" w:rsidRPr="00BE56B2" w:rsidRDefault="00301316" w:rsidP="003013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２０２会議室</w:t>
            </w:r>
          </w:p>
        </w:tc>
        <w:tc>
          <w:tcPr>
            <w:tcW w:w="4456" w:type="dxa"/>
          </w:tcPr>
          <w:p w:rsidR="00301316" w:rsidRPr="00BE56B2" w:rsidRDefault="00301316" w:rsidP="00ED070A">
            <w:pPr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販売、プロモーション手法</w:t>
            </w:r>
          </w:p>
        </w:tc>
        <w:bookmarkStart w:id="0" w:name="_GoBack"/>
        <w:bookmarkEnd w:id="0"/>
      </w:tr>
    </w:tbl>
    <w:p w:rsidR="006601DC" w:rsidRPr="00BE56B2" w:rsidRDefault="006601DC">
      <w:pPr>
        <w:rPr>
          <w:rFonts w:ascii="ＭＳ ゴシック" w:eastAsia="ＭＳ ゴシック" w:hAnsi="ＭＳ ゴシック"/>
          <w:sz w:val="18"/>
          <w:szCs w:val="18"/>
        </w:rPr>
      </w:pPr>
    </w:p>
    <w:p w:rsidR="006169E9" w:rsidRPr="00BE56B2" w:rsidRDefault="00923F93" w:rsidP="00DD1BC5">
      <w:pPr>
        <w:ind w:firstLineChars="700" w:firstLine="1563"/>
        <w:rPr>
          <w:rFonts w:ascii="ＭＳ ゴシック" w:eastAsia="ＭＳ ゴシック" w:hAnsi="ＭＳ ゴシック"/>
          <w:sz w:val="24"/>
          <w:szCs w:val="24"/>
        </w:rPr>
      </w:pPr>
      <w:r w:rsidRPr="00BE56B2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5A72442" wp14:editId="7826B138">
            <wp:simplePos x="0" y="0"/>
            <wp:positionH relativeFrom="column">
              <wp:posOffset>3175</wp:posOffset>
            </wp:positionH>
            <wp:positionV relativeFrom="paragraph">
              <wp:posOffset>217805</wp:posOffset>
            </wp:positionV>
            <wp:extent cx="97282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149" y="21369"/>
                <wp:lineTo x="2114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9B" w:rsidRPr="00BE56B2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36FC8" w:rsidRPr="00BE56B2">
        <w:rPr>
          <w:rFonts w:ascii="ＭＳ ゴシック" w:eastAsia="ＭＳ ゴシック" w:hAnsi="ＭＳ ゴシック" w:hint="eastAsia"/>
          <w:sz w:val="24"/>
          <w:szCs w:val="24"/>
        </w:rPr>
        <w:t>講師紹介</w:t>
      </w:r>
      <w:r w:rsidR="00B07B9B" w:rsidRPr="00BE56B2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11298" w:rsidRPr="00BE56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169E9" w:rsidRPr="00BE56B2" w:rsidRDefault="006169E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E56B2">
        <w:rPr>
          <w:rFonts w:ascii="ＭＳ ゴシック" w:eastAsia="ＭＳ ゴシック" w:hAnsi="ＭＳ ゴシック" w:hint="eastAsia"/>
          <w:b/>
          <w:sz w:val="20"/>
          <w:szCs w:val="20"/>
        </w:rPr>
        <w:t>南雲純子（なぐもじゅんこ）</w:t>
      </w:r>
    </w:p>
    <w:p w:rsidR="000B215B" w:rsidRPr="00BE56B2" w:rsidRDefault="006169E9" w:rsidP="00B46C00">
      <w:pPr>
        <w:rPr>
          <w:rFonts w:ascii="ＭＳ 明朝" w:eastAsia="ＭＳ 明朝" w:hAnsi="ＭＳ 明朝"/>
          <w:color w:val="000000" w:themeColor="text1"/>
          <w:kern w:val="24"/>
          <w:sz w:val="20"/>
          <w:szCs w:val="20"/>
        </w:rPr>
      </w:pPr>
      <w:r w:rsidRPr="00BE56B2">
        <w:rPr>
          <w:rFonts w:ascii="ＭＳ 明朝" w:eastAsia="ＭＳ 明朝" w:hAnsi="ＭＳ 明朝" w:hint="eastAsia"/>
          <w:sz w:val="20"/>
          <w:szCs w:val="20"/>
        </w:rPr>
        <w:t>新潟県生まれ。</w:t>
      </w:r>
      <w:r w:rsidR="000B215B" w:rsidRPr="00BE56B2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>㈱リクルート・㈱リクルートライフスタイルにて</w:t>
      </w:r>
      <w:r w:rsidR="000B215B" w:rsidRPr="00BE56B2">
        <w:rPr>
          <w:rFonts w:ascii="ＭＳ 明朝" w:eastAsia="ＭＳ 明朝" w:hAnsi="ＭＳ 明朝"/>
          <w:color w:val="000000" w:themeColor="text1"/>
          <w:kern w:val="24"/>
          <w:sz w:val="20"/>
          <w:szCs w:val="20"/>
        </w:rPr>
        <w:t>19</w:t>
      </w:r>
      <w:r w:rsidR="000B215B" w:rsidRPr="00BE56B2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>年間、地域や宿泊施設への誘客を主軸とした地域活性に取り組む。</w:t>
      </w:r>
      <w:r w:rsidR="00B46C00" w:rsidRPr="00BE56B2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>その後、</w:t>
      </w:r>
      <w:r w:rsidR="000B215B" w:rsidRPr="00BE56B2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>佐渡市の観光戦略官として地域素材の磨きあげ・旅行商品の造成・商店街の活性化等を行う。</w:t>
      </w:r>
      <w:r w:rsidR="000B215B" w:rsidRPr="00BE56B2">
        <w:rPr>
          <w:rFonts w:ascii="ＭＳ 明朝" w:eastAsia="ＭＳ 明朝" w:hAnsi="ＭＳ 明朝"/>
          <w:color w:val="000000" w:themeColor="text1"/>
          <w:kern w:val="24"/>
          <w:sz w:val="20"/>
          <w:szCs w:val="20"/>
        </w:rPr>
        <w:t>10</w:t>
      </w:r>
      <w:r w:rsidR="000B215B" w:rsidRPr="00BE56B2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>月に地域・観光活性のコンサルティング、地場産品の商品開発・販売を行う会社、㈱コラボルを立ち上げ至る。</w:t>
      </w:r>
    </w:p>
    <w:p w:rsidR="00923F93" w:rsidRPr="00BE56B2" w:rsidRDefault="00923F93" w:rsidP="00B46C00">
      <w:pPr>
        <w:rPr>
          <w:rFonts w:ascii="ＭＳ 明朝" w:eastAsia="ＭＳ 明朝" w:hAnsi="ＭＳ 明朝"/>
          <w:sz w:val="20"/>
          <w:szCs w:val="20"/>
        </w:rPr>
      </w:pPr>
    </w:p>
    <w:p w:rsidR="00923F93" w:rsidRPr="000B215B" w:rsidRDefault="00923F93" w:rsidP="00B46C00">
      <w:pPr>
        <w:rPr>
          <w:sz w:val="18"/>
          <w:szCs w:val="18"/>
        </w:rPr>
      </w:pPr>
    </w:p>
    <w:p w:rsidR="00923F93" w:rsidRDefault="00301316" w:rsidP="00B46C00">
      <w:pPr>
        <w:jc w:val="left"/>
        <w:rPr>
          <w:b/>
        </w:rPr>
      </w:pPr>
      <w:bookmarkStart w:id="1" w:name="_Hlk505254996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E1F47" wp14:editId="0462AFC7">
                <wp:simplePos x="0" y="0"/>
                <wp:positionH relativeFrom="column">
                  <wp:posOffset>-123190</wp:posOffset>
                </wp:positionH>
                <wp:positionV relativeFrom="paragraph">
                  <wp:posOffset>182880</wp:posOffset>
                </wp:positionV>
                <wp:extent cx="6372225" cy="8001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-9.7pt;margin-top:14.4pt;width:501.75pt;height:6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" filled="f" strokecolor="#1f3763 [1604]" strokeweight="1.75pt"/>
            </w:pict>
          </mc:Fallback>
        </mc:AlternateContent>
      </w:r>
      <w:r w:rsidR="00B46C00">
        <w:rPr>
          <w:rFonts w:hint="eastAsia"/>
          <w:b/>
        </w:rPr>
        <w:t xml:space="preserve">　　　　　　　</w:t>
      </w:r>
    </w:p>
    <w:p w:rsidR="00604D46" w:rsidRPr="00BE56B2" w:rsidRDefault="00F47B90" w:rsidP="00923F93">
      <w:pPr>
        <w:jc w:val="left"/>
        <w:rPr>
          <w:rFonts w:ascii="ＭＳ ゴシック" w:eastAsia="ＭＳ ゴシック" w:hAnsi="ＭＳ ゴシック"/>
          <w:b/>
        </w:rPr>
      </w:pPr>
      <w:r w:rsidRPr="00BE56B2">
        <w:rPr>
          <w:rFonts w:ascii="ＭＳ ゴシック" w:eastAsia="ＭＳ ゴシック" w:hAnsi="ＭＳ ゴシック" w:hint="eastAsia"/>
          <w:b/>
        </w:rPr>
        <w:t>お申し込み・お問い合わせは</w:t>
      </w:r>
      <w:r w:rsidR="00A67207" w:rsidRPr="00BE56B2">
        <w:rPr>
          <w:rFonts w:ascii="ＭＳ ゴシック" w:eastAsia="ＭＳ ゴシック" w:hAnsi="ＭＳ ゴシック" w:hint="eastAsia"/>
          <w:b/>
        </w:rPr>
        <w:t>:</w:t>
      </w:r>
      <w:r w:rsidRPr="00BE56B2">
        <w:rPr>
          <w:rFonts w:ascii="ＭＳ ゴシック" w:eastAsia="ＭＳ ゴシック" w:hAnsi="ＭＳ ゴシック" w:hint="eastAsia"/>
          <w:b/>
        </w:rPr>
        <w:t>田原市地域雇用創造協議会まで</w:t>
      </w:r>
    </w:p>
    <w:p w:rsidR="00F47B90" w:rsidRPr="00BE56B2" w:rsidRDefault="00F47B90" w:rsidP="00604D46">
      <w:pPr>
        <w:jc w:val="left"/>
        <w:rPr>
          <w:rFonts w:ascii="ＭＳ ゴシック" w:eastAsia="ＭＳ ゴシック" w:hAnsi="ＭＳ ゴシック"/>
        </w:rPr>
      </w:pPr>
      <w:r w:rsidRPr="00BE56B2">
        <w:rPr>
          <w:rFonts w:ascii="ＭＳ ゴシック" w:eastAsia="ＭＳ ゴシック" w:hAnsi="ＭＳ ゴシック" w:hint="eastAsia"/>
        </w:rPr>
        <w:t>〒</w:t>
      </w:r>
      <w:r w:rsidR="00923F93" w:rsidRPr="00BE56B2">
        <w:rPr>
          <w:rFonts w:ascii="ＭＳ ゴシック" w:eastAsia="ＭＳ ゴシック" w:hAnsi="ＭＳ ゴシック" w:hint="eastAsia"/>
        </w:rPr>
        <w:t>４</w:t>
      </w:r>
      <w:r w:rsidRPr="00BE56B2">
        <w:rPr>
          <w:rFonts w:ascii="ＭＳ ゴシック" w:eastAsia="ＭＳ ゴシック" w:hAnsi="ＭＳ ゴシック" w:hint="eastAsia"/>
        </w:rPr>
        <w:t>４１－３５０２　愛知県田原市赤羽根町</w:t>
      </w:r>
      <w:r w:rsidR="00923F93" w:rsidRPr="00BE56B2">
        <w:rPr>
          <w:rFonts w:ascii="ＭＳ ゴシック" w:eastAsia="ＭＳ ゴシック" w:hAnsi="ＭＳ ゴシック" w:hint="eastAsia"/>
        </w:rPr>
        <w:t>赤土１　赤羽根市民センタ－２階</w:t>
      </w:r>
    </w:p>
    <w:p w:rsidR="00F47B90" w:rsidRPr="00BE56B2" w:rsidRDefault="00A67207" w:rsidP="00604D46">
      <w:pPr>
        <w:jc w:val="left"/>
        <w:rPr>
          <w:rFonts w:ascii="ＭＳ ゴシック" w:eastAsia="ＭＳ ゴシック" w:hAnsi="ＭＳ ゴシック"/>
        </w:rPr>
      </w:pPr>
      <w:r w:rsidRPr="00BE56B2">
        <w:rPr>
          <w:rFonts w:ascii="ＭＳ ゴシック" w:eastAsia="ＭＳ ゴシック" w:hAnsi="ＭＳ ゴシック" w:hint="eastAsia"/>
        </w:rPr>
        <w:t>TEL・FAX　０５３１－３６－４１８４</w:t>
      </w:r>
      <w:r w:rsidR="00923F93" w:rsidRPr="00BE56B2">
        <w:rPr>
          <w:rFonts w:ascii="ＭＳ ゴシック" w:eastAsia="ＭＳ ゴシック" w:hAnsi="ＭＳ ゴシック" w:hint="eastAsia"/>
        </w:rPr>
        <w:t xml:space="preserve">　</w:t>
      </w:r>
      <w:r w:rsidRPr="00BE56B2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="007350D2" w:rsidRPr="00BE56B2">
          <w:rPr>
            <w:rStyle w:val="a7"/>
            <w:rFonts w:ascii="ＭＳ ゴシック" w:eastAsia="ＭＳ ゴシック" w:hAnsi="ＭＳ ゴシック" w:hint="eastAsia"/>
          </w:rPr>
          <w:t>Eメ－ルt</w:t>
        </w:r>
        <w:r w:rsidR="007350D2" w:rsidRPr="00BE56B2">
          <w:rPr>
            <w:rStyle w:val="a7"/>
            <w:rFonts w:ascii="ＭＳ ゴシック" w:eastAsia="ＭＳ ゴシック" w:hAnsi="ＭＳ ゴシック"/>
          </w:rPr>
          <w:t>aharakoyou@tees.jp</w:t>
        </w:r>
      </w:hyperlink>
    </w:p>
    <w:bookmarkEnd w:id="1"/>
    <w:p w:rsidR="002C7154" w:rsidRPr="00BE56B2" w:rsidRDefault="002C7154" w:rsidP="002C7154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BE56B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lastRenderedPageBreak/>
        <w:t>田原市地域雇用創造協議会　宛</w:t>
      </w:r>
    </w:p>
    <w:p w:rsidR="002C7154" w:rsidRPr="00BE56B2" w:rsidRDefault="002C7154" w:rsidP="002C7154">
      <w:pPr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BE56B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ＦＡＸ０５３１－３６－４１８４　  Eメール </w:t>
      </w:r>
      <w:hyperlink r:id="rId11" w:history="1">
        <w:r w:rsidRPr="00BE56B2">
          <w:rPr>
            <w:rStyle w:val="a7"/>
            <w:rFonts w:ascii="HGP創英角ｺﾞｼｯｸUB" w:eastAsia="HGP創英角ｺﾞｼｯｸUB" w:hAnsi="HGP創英角ｺﾞｼｯｸUB" w:hint="eastAsia"/>
            <w:b/>
            <w:sz w:val="28"/>
            <w:szCs w:val="28"/>
            <w:u w:val="none"/>
          </w:rPr>
          <w:t>taharakoyou@tees.jp</w:t>
        </w:r>
      </w:hyperlink>
    </w:p>
    <w:p w:rsidR="002C7154" w:rsidRPr="002C7154" w:rsidRDefault="002C7154" w:rsidP="002C7154">
      <w:pPr>
        <w:jc w:val="left"/>
        <w:rPr>
          <w:b/>
          <w:sz w:val="28"/>
          <w:szCs w:val="28"/>
        </w:rPr>
      </w:pPr>
    </w:p>
    <w:p w:rsidR="00C41830" w:rsidRPr="00BE56B2" w:rsidRDefault="00BE56B2" w:rsidP="00C4183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E56B2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10775" wp14:editId="7EA7CED8">
                <wp:simplePos x="0" y="0"/>
                <wp:positionH relativeFrom="column">
                  <wp:posOffset>240030</wp:posOffset>
                </wp:positionH>
                <wp:positionV relativeFrom="paragraph">
                  <wp:posOffset>-635</wp:posOffset>
                </wp:positionV>
                <wp:extent cx="5882640" cy="461645"/>
                <wp:effectExtent l="0" t="0" r="2286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461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8.9pt;margin-top:-.05pt;width:463.2pt;height:36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" filled="f" strokecolor="black [3213]" strokeweight="1pt"/>
            </w:pict>
          </mc:Fallback>
        </mc:AlternateContent>
      </w:r>
      <w:r w:rsidR="00464FE3" w:rsidRPr="00BE56B2">
        <w:rPr>
          <w:rFonts w:ascii="ＭＳ ゴシック" w:eastAsia="ＭＳ ゴシック" w:hAnsi="ＭＳ ゴシック" w:hint="eastAsia"/>
          <w:b/>
          <w:sz w:val="40"/>
          <w:szCs w:val="40"/>
        </w:rPr>
        <w:t>観光事業営業企画セミナー参加申込書</w:t>
      </w:r>
    </w:p>
    <w:p w:rsidR="00C41830" w:rsidRPr="00BE56B2" w:rsidRDefault="00C41830" w:rsidP="00C41830">
      <w:pPr>
        <w:jc w:val="left"/>
        <w:rPr>
          <w:rFonts w:ascii="ＭＳ ゴシック" w:eastAsia="ＭＳ ゴシック" w:hAnsi="ＭＳ ゴシック"/>
        </w:rPr>
      </w:pPr>
    </w:p>
    <w:p w:rsidR="00DF7216" w:rsidRPr="00BE56B2" w:rsidRDefault="00C41830" w:rsidP="00C41830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BE56B2">
        <w:rPr>
          <w:rFonts w:ascii="ＭＳ ゴシック" w:eastAsia="ＭＳ ゴシック" w:hAnsi="ＭＳ ゴシック" w:hint="eastAsia"/>
        </w:rPr>
        <w:t>記入日　平成３０年　月　　日</w:t>
      </w:r>
    </w:p>
    <w:tbl>
      <w:tblPr>
        <w:tblStyle w:val="a5"/>
        <w:tblW w:w="9758" w:type="dxa"/>
        <w:tblLook w:val="04A0" w:firstRow="1" w:lastRow="0" w:firstColumn="1" w:lastColumn="0" w:noHBand="0" w:noVBand="1"/>
      </w:tblPr>
      <w:tblGrid>
        <w:gridCol w:w="1276"/>
        <w:gridCol w:w="2693"/>
        <w:gridCol w:w="1149"/>
        <w:gridCol w:w="3075"/>
        <w:gridCol w:w="1565"/>
      </w:tblGrid>
      <w:tr w:rsidR="00F23D76" w:rsidRPr="00BE56B2" w:rsidTr="00923F93">
        <w:trPr>
          <w:trHeight w:val="315"/>
        </w:trPr>
        <w:tc>
          <w:tcPr>
            <w:tcW w:w="3969" w:type="dxa"/>
            <w:gridSpan w:val="2"/>
            <w:vMerge w:val="restart"/>
          </w:tcPr>
          <w:p w:rsidR="00F23D76" w:rsidRPr="00BE56B2" w:rsidRDefault="00F23D76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フリ</w:t>
            </w:r>
            <w:r w:rsidR="00923F93" w:rsidRPr="00BE56B2">
              <w:rPr>
                <w:rFonts w:ascii="ＭＳ ゴシック" w:eastAsia="ＭＳ ゴシック" w:hAnsi="ＭＳ ゴシック" w:hint="eastAsia"/>
              </w:rPr>
              <w:t>ガナ</w:t>
            </w:r>
            <w:r w:rsidRPr="00BE56B2">
              <w:rPr>
                <w:rFonts w:ascii="ＭＳ ゴシック" w:eastAsia="ＭＳ ゴシック" w:hAnsi="ＭＳ ゴシック" w:hint="eastAsia"/>
              </w:rPr>
              <w:t xml:space="preserve">　（　　　　　　　　　　　）</w:t>
            </w:r>
          </w:p>
          <w:p w:rsidR="00F23D76" w:rsidRPr="00BE56B2" w:rsidRDefault="00F23D76" w:rsidP="00B42FAF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149" w:type="dxa"/>
          </w:tcPr>
          <w:p w:rsidR="00F23D76" w:rsidRPr="00BE56B2" w:rsidRDefault="00F23D76" w:rsidP="00F23D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3075" w:type="dxa"/>
          </w:tcPr>
          <w:p w:rsidR="00F23D76" w:rsidRPr="00BE56B2" w:rsidRDefault="00F23D76" w:rsidP="00F23D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1565" w:type="dxa"/>
          </w:tcPr>
          <w:p w:rsidR="00F23D76" w:rsidRPr="00BE56B2" w:rsidRDefault="00F23D76" w:rsidP="00F23D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</w:tr>
      <w:tr w:rsidR="00F23D76" w:rsidRPr="00BE56B2" w:rsidTr="00923F93">
        <w:trPr>
          <w:trHeight w:val="765"/>
        </w:trPr>
        <w:tc>
          <w:tcPr>
            <w:tcW w:w="3969" w:type="dxa"/>
            <w:gridSpan w:val="2"/>
            <w:vMerge/>
          </w:tcPr>
          <w:p w:rsidR="00F23D76" w:rsidRPr="00BE56B2" w:rsidRDefault="00F23D76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:rsidR="00F23D76" w:rsidRPr="00BE56B2" w:rsidRDefault="00F23D76" w:rsidP="00F23D7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E56B2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男・女</w:t>
            </w:r>
          </w:p>
        </w:tc>
        <w:tc>
          <w:tcPr>
            <w:tcW w:w="3075" w:type="dxa"/>
          </w:tcPr>
          <w:p w:rsidR="00F23D76" w:rsidRPr="00BE56B2" w:rsidRDefault="00F23D76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</w:tcPr>
          <w:p w:rsidR="00F23D76" w:rsidRPr="00BE56B2" w:rsidRDefault="00F23D76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1830" w:rsidRPr="00BE56B2" w:rsidTr="00923F93">
        <w:tc>
          <w:tcPr>
            <w:tcW w:w="1276" w:type="dxa"/>
          </w:tcPr>
          <w:p w:rsidR="00C41830" w:rsidRPr="00BE56B2" w:rsidRDefault="00C41830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41830" w:rsidRPr="00BE56B2" w:rsidRDefault="00C41830" w:rsidP="00604D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56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C41830" w:rsidRPr="00BE56B2" w:rsidRDefault="00C41830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82" w:type="dxa"/>
            <w:gridSpan w:val="4"/>
          </w:tcPr>
          <w:p w:rsidR="00C41830" w:rsidRPr="00BE56B2" w:rsidRDefault="00C4183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C41830" w:rsidRPr="00BE56B2" w:rsidRDefault="00C41830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06A2" w:rsidRPr="00BE56B2" w:rsidTr="002C7154">
        <w:trPr>
          <w:trHeight w:val="645"/>
        </w:trPr>
        <w:tc>
          <w:tcPr>
            <w:tcW w:w="9758" w:type="dxa"/>
            <w:gridSpan w:val="5"/>
          </w:tcPr>
          <w:p w:rsidR="009406A2" w:rsidRPr="00BE56B2" w:rsidRDefault="009406A2" w:rsidP="00C41830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電話番号（自宅）　　　　　　　　　　　　　　　　携帯電話番号</w:t>
            </w:r>
          </w:p>
        </w:tc>
      </w:tr>
      <w:tr w:rsidR="00957EFB" w:rsidRPr="00BE56B2" w:rsidTr="002C7154">
        <w:trPr>
          <w:trHeight w:val="628"/>
        </w:trPr>
        <w:tc>
          <w:tcPr>
            <w:tcW w:w="9758" w:type="dxa"/>
            <w:gridSpan w:val="5"/>
          </w:tcPr>
          <w:p w:rsidR="00957EFB" w:rsidRPr="00BE56B2" w:rsidRDefault="00957EFB" w:rsidP="00C41830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 xml:space="preserve">Eメ－ルアドレス： </w:t>
            </w:r>
          </w:p>
        </w:tc>
      </w:tr>
      <w:tr w:rsidR="009406A2" w:rsidRPr="00BE56B2" w:rsidTr="00923F93">
        <w:trPr>
          <w:trHeight w:val="1510"/>
        </w:trPr>
        <w:tc>
          <w:tcPr>
            <w:tcW w:w="1276" w:type="dxa"/>
          </w:tcPr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406A2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職　　業</w:t>
            </w:r>
          </w:p>
          <w:p w:rsidR="009406A2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○で囲んで</w:t>
            </w:r>
          </w:p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下さい。</w:t>
            </w:r>
          </w:p>
        </w:tc>
        <w:tc>
          <w:tcPr>
            <w:tcW w:w="8482" w:type="dxa"/>
            <w:gridSpan w:val="4"/>
          </w:tcPr>
          <w:p w:rsidR="009406A2" w:rsidRPr="00BE56B2" w:rsidRDefault="0017212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１．無職（休職中）　２．無職（起業希望）３．無職（１．２のどちらにも該当しない）</w:t>
            </w:r>
          </w:p>
          <w:p w:rsidR="009406A2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 xml:space="preserve">４．在職中（A宿泊業　</w:t>
            </w:r>
            <w:r w:rsidRPr="00BE56B2">
              <w:rPr>
                <w:rFonts w:ascii="ＭＳ ゴシック" w:eastAsia="ＭＳ ゴシック" w:hAnsi="ＭＳ ゴシック"/>
              </w:rPr>
              <w:t>B</w:t>
            </w:r>
            <w:r w:rsidRPr="00BE56B2">
              <w:rPr>
                <w:rFonts w:ascii="ＭＳ ゴシック" w:eastAsia="ＭＳ ゴシック" w:hAnsi="ＭＳ ゴシック" w:hint="eastAsia"/>
              </w:rPr>
              <w:t xml:space="preserve">飲食業　</w:t>
            </w:r>
            <w:r w:rsidRPr="00BE56B2">
              <w:rPr>
                <w:rFonts w:ascii="ＭＳ ゴシック" w:eastAsia="ＭＳ ゴシック" w:hAnsi="ＭＳ ゴシック"/>
              </w:rPr>
              <w:t>C</w:t>
            </w:r>
            <w:r w:rsidRPr="00BE56B2">
              <w:rPr>
                <w:rFonts w:ascii="ＭＳ ゴシック" w:eastAsia="ＭＳ ゴシック" w:hAnsi="ＭＳ ゴシック" w:hint="eastAsia"/>
              </w:rPr>
              <w:t>営業・販売　D農業　E漁業　F製造業　Gその他）</w:t>
            </w:r>
          </w:p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５．専業主婦　６．学生</w:t>
            </w:r>
          </w:p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7212D" w:rsidRPr="00BE56B2" w:rsidTr="002C7154">
        <w:trPr>
          <w:trHeight w:val="702"/>
        </w:trPr>
        <w:tc>
          <w:tcPr>
            <w:tcW w:w="9758" w:type="dxa"/>
            <w:gridSpan w:val="5"/>
            <w:tcBorders>
              <w:top w:val="nil"/>
            </w:tcBorders>
          </w:tcPr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就職・転職・起業の勤務地として田原市内をお考えですか（○で囲んで下さい）</w:t>
            </w:r>
          </w:p>
          <w:p w:rsidR="0017212D" w:rsidRPr="00BE56B2" w:rsidRDefault="0017212D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１．はい　　２．いいえ　３．検討中　４．わからない</w:t>
            </w:r>
          </w:p>
        </w:tc>
      </w:tr>
      <w:tr w:rsidR="00581BE4" w:rsidRPr="00BE56B2" w:rsidTr="002C7154">
        <w:trPr>
          <w:trHeight w:val="1595"/>
        </w:trPr>
        <w:tc>
          <w:tcPr>
            <w:tcW w:w="9758" w:type="dxa"/>
            <w:gridSpan w:val="5"/>
          </w:tcPr>
          <w:p w:rsidR="00581BE4" w:rsidRPr="00BE56B2" w:rsidRDefault="00581BE4" w:rsidP="00604D46">
            <w:pPr>
              <w:jc w:val="left"/>
              <w:rPr>
                <w:rFonts w:ascii="ＭＳ ゴシック" w:eastAsia="ＭＳ ゴシック" w:hAnsi="ＭＳ ゴシック"/>
              </w:rPr>
            </w:pPr>
            <w:r w:rsidRPr="00BE56B2">
              <w:rPr>
                <w:rFonts w:ascii="ＭＳ ゴシック" w:eastAsia="ＭＳ ゴシック" w:hAnsi="ＭＳ ゴシック" w:hint="eastAsia"/>
              </w:rPr>
              <w:t>その他（ご要望などございましたらご記入下さい）</w:t>
            </w:r>
          </w:p>
          <w:p w:rsidR="00581BE4" w:rsidRPr="00BE56B2" w:rsidRDefault="00581BE4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81BE4" w:rsidRPr="00BE56B2" w:rsidRDefault="00581BE4" w:rsidP="00604D4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81BE4" w:rsidRPr="00BE56B2" w:rsidRDefault="00581BE4" w:rsidP="002C7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4102D" w:rsidRPr="00BE56B2" w:rsidRDefault="00F30E34" w:rsidP="00F30E34">
      <w:pPr>
        <w:jc w:val="center"/>
        <w:rPr>
          <w:rFonts w:ascii="ＭＳ ゴシック" w:eastAsia="ＭＳ ゴシック" w:hAnsi="ＭＳ ゴシック"/>
        </w:rPr>
      </w:pPr>
      <w:r w:rsidRPr="00BE56B2">
        <w:rPr>
          <w:rFonts w:ascii="ＭＳ ゴシック" w:eastAsia="ＭＳ ゴシック" w:hAnsi="ＭＳ ゴシック" w:hint="eastAsia"/>
        </w:rPr>
        <w:t>＊＊申込書受領後、受講案内を送付させていただきます。＊＊</w:t>
      </w:r>
    </w:p>
    <w:p w:rsidR="0044102D" w:rsidRDefault="0044102D" w:rsidP="00604D46">
      <w:pPr>
        <w:jc w:val="left"/>
      </w:pPr>
    </w:p>
    <w:p w:rsidR="00581BE4" w:rsidRPr="00BE56B2" w:rsidRDefault="002C7154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2C7154">
        <w:rPr>
          <w:rFonts w:hint="eastAsia"/>
        </w:rPr>
        <w:t xml:space="preserve">　</w:t>
      </w:r>
      <w:r w:rsidRPr="00BE56B2">
        <w:rPr>
          <w:rFonts w:ascii="ＭＳ 明朝" w:eastAsia="ＭＳ 明朝" w:hAnsi="ＭＳ 明朝" w:hint="eastAsia"/>
        </w:rPr>
        <w:t>ご記入いただいた個人情報は、田原市地域雇用創造協議会が責任をもって管理し、本セミナーに関する連絡、本セミナー受講者の分析、当協議会主催の関連セミナーの情報提供のみの使用とし、それ以外の目的では使用いたしません。</w:t>
      </w:r>
    </w:p>
    <w:p w:rsidR="00C7622C" w:rsidRPr="00BE56B2" w:rsidRDefault="00C7622C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BE56B2">
        <w:rPr>
          <w:rFonts w:ascii="ＭＳ 明朝" w:eastAsia="ＭＳ 明朝" w:hAnsi="ＭＳ 明朝" w:hint="eastAsia"/>
        </w:rPr>
        <w:t xml:space="preserve">　本セミナーは厚生労働省の委託事業として実施しているものです。セミナーを受講された皆様には厚生労働省への報告のため、アンケートや調査へのご協力をお願いします。</w:t>
      </w:r>
    </w:p>
    <w:p w:rsidR="00C7622C" w:rsidRDefault="00491EAD" w:rsidP="00C7622C">
      <w:pPr>
        <w:spacing w:line="2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E7B46" wp14:editId="23EC0BBE">
                <wp:simplePos x="0" y="0"/>
                <wp:positionH relativeFrom="column">
                  <wp:posOffset>-245110</wp:posOffset>
                </wp:positionH>
                <wp:positionV relativeFrom="paragraph">
                  <wp:posOffset>141605</wp:posOffset>
                </wp:positionV>
                <wp:extent cx="6617970" cy="1028700"/>
                <wp:effectExtent l="0" t="0" r="1143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26" style="position:absolute;left:0;text-align:left;margin-left:-19.3pt;margin-top:11.15pt;width:521.1pt;height:8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" filled="f" strokecolor="#1f3763 [1604]" strokeweight="1pt">
                <v:stroke joinstyle="miter"/>
              </v:roundrect>
            </w:pict>
          </mc:Fallback>
        </mc:AlternateContent>
      </w:r>
    </w:p>
    <w:p w:rsidR="00C7622C" w:rsidRDefault="00C7622C" w:rsidP="00C7622C">
      <w:pPr>
        <w:spacing w:line="240" w:lineRule="exact"/>
        <w:jc w:val="left"/>
      </w:pPr>
    </w:p>
    <w:p w:rsidR="00C7622C" w:rsidRPr="00BE56B2" w:rsidRDefault="00C7622C" w:rsidP="00C7622C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BE56B2">
        <w:rPr>
          <w:rFonts w:ascii="ＭＳ ゴシック" w:eastAsia="ＭＳ ゴシック" w:hAnsi="ＭＳ ゴシック" w:hint="eastAsia"/>
        </w:rPr>
        <w:t>田原市地域雇用創造協議会とは</w:t>
      </w:r>
    </w:p>
    <w:p w:rsidR="00C7622C" w:rsidRPr="00BE56B2" w:rsidRDefault="00C7622C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BE56B2">
        <w:rPr>
          <w:rFonts w:ascii="ＭＳ 明朝" w:eastAsia="ＭＳ 明朝" w:hAnsi="ＭＳ 明朝" w:hint="eastAsia"/>
        </w:rPr>
        <w:t xml:space="preserve">　</w:t>
      </w:r>
      <w:r w:rsidR="00491EAD" w:rsidRPr="00BE56B2">
        <w:rPr>
          <w:rFonts w:ascii="ＭＳ 明朝" w:eastAsia="ＭＳ 明朝" w:hAnsi="ＭＳ 明朝" w:hint="eastAsia"/>
        </w:rPr>
        <w:t>田原市をはじめ田原市商工会、渥美商工会、渥美半島観光ビューロー等地域の関係諸団体等が参画し、「農業」「漁業」「観光業」を重点分野に定め、地域資源を活用した観光地域づくりを行うことで、地域内に新たな雇用機会を創出することを目的とする協議会です。厚生労働省の「実践型地域雇用創造事業」を受託し、雇用拡大セミナー、人材育成セミナー、就職面接会、６次産業化商品・体験型観光プログラム開発等を実施しています。</w:t>
      </w:r>
    </w:p>
    <w:sectPr w:rsidR="00C7622C" w:rsidRPr="00BE56B2" w:rsidSect="00B07B9B">
      <w:pgSz w:w="11906" w:h="16838" w:code="9"/>
      <w:pgMar w:top="964" w:right="1077" w:bottom="964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14" w:rsidRDefault="00545414" w:rsidP="00927D2C">
      <w:r>
        <w:separator/>
      </w:r>
    </w:p>
  </w:endnote>
  <w:endnote w:type="continuationSeparator" w:id="0">
    <w:p w:rsidR="00545414" w:rsidRDefault="00545414" w:rsidP="0092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14" w:rsidRDefault="00545414" w:rsidP="00927D2C">
      <w:r>
        <w:separator/>
      </w:r>
    </w:p>
  </w:footnote>
  <w:footnote w:type="continuationSeparator" w:id="0">
    <w:p w:rsidR="00545414" w:rsidRDefault="00545414" w:rsidP="0092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1DDD"/>
    <w:multiLevelType w:val="hybridMultilevel"/>
    <w:tmpl w:val="9F5E4244"/>
    <w:lvl w:ilvl="0" w:tplc="16426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D0"/>
    <w:rsid w:val="00034D9F"/>
    <w:rsid w:val="000514F4"/>
    <w:rsid w:val="000B188E"/>
    <w:rsid w:val="000B1C86"/>
    <w:rsid w:val="000B215B"/>
    <w:rsid w:val="000C09C8"/>
    <w:rsid w:val="001469FC"/>
    <w:rsid w:val="0017212D"/>
    <w:rsid w:val="00251874"/>
    <w:rsid w:val="0029616D"/>
    <w:rsid w:val="002C278C"/>
    <w:rsid w:val="002C7154"/>
    <w:rsid w:val="002F03B4"/>
    <w:rsid w:val="00301316"/>
    <w:rsid w:val="003312FF"/>
    <w:rsid w:val="003835B8"/>
    <w:rsid w:val="003C5793"/>
    <w:rsid w:val="003D6000"/>
    <w:rsid w:val="003F0D8C"/>
    <w:rsid w:val="003F63FE"/>
    <w:rsid w:val="00405360"/>
    <w:rsid w:val="00415AB0"/>
    <w:rsid w:val="0044102D"/>
    <w:rsid w:val="00464FE3"/>
    <w:rsid w:val="00491EAD"/>
    <w:rsid w:val="004A4334"/>
    <w:rsid w:val="004A568A"/>
    <w:rsid w:val="004B19D4"/>
    <w:rsid w:val="00506BEC"/>
    <w:rsid w:val="00512876"/>
    <w:rsid w:val="00545414"/>
    <w:rsid w:val="00581BE4"/>
    <w:rsid w:val="00604D46"/>
    <w:rsid w:val="006169E9"/>
    <w:rsid w:val="006601DC"/>
    <w:rsid w:val="006752C8"/>
    <w:rsid w:val="007300F0"/>
    <w:rsid w:val="007350D2"/>
    <w:rsid w:val="007632E1"/>
    <w:rsid w:val="00764189"/>
    <w:rsid w:val="00806D4F"/>
    <w:rsid w:val="00811298"/>
    <w:rsid w:val="00923F93"/>
    <w:rsid w:val="00927D2C"/>
    <w:rsid w:val="009406A2"/>
    <w:rsid w:val="00957EFB"/>
    <w:rsid w:val="009624F5"/>
    <w:rsid w:val="00966AA3"/>
    <w:rsid w:val="00A17DB9"/>
    <w:rsid w:val="00A67207"/>
    <w:rsid w:val="00A80F6B"/>
    <w:rsid w:val="00A821D0"/>
    <w:rsid w:val="00A90DF5"/>
    <w:rsid w:val="00AE02AB"/>
    <w:rsid w:val="00AF1ABB"/>
    <w:rsid w:val="00AF506E"/>
    <w:rsid w:val="00B01279"/>
    <w:rsid w:val="00B07B9B"/>
    <w:rsid w:val="00B270EF"/>
    <w:rsid w:val="00B343DA"/>
    <w:rsid w:val="00B36FC8"/>
    <w:rsid w:val="00B42FAF"/>
    <w:rsid w:val="00B46C00"/>
    <w:rsid w:val="00B475A6"/>
    <w:rsid w:val="00B728ED"/>
    <w:rsid w:val="00B86C82"/>
    <w:rsid w:val="00BC3410"/>
    <w:rsid w:val="00BE56B2"/>
    <w:rsid w:val="00C41830"/>
    <w:rsid w:val="00C657B4"/>
    <w:rsid w:val="00C7622C"/>
    <w:rsid w:val="00CA724F"/>
    <w:rsid w:val="00CB3F07"/>
    <w:rsid w:val="00D06C44"/>
    <w:rsid w:val="00D24632"/>
    <w:rsid w:val="00D26384"/>
    <w:rsid w:val="00D97744"/>
    <w:rsid w:val="00DB4EC2"/>
    <w:rsid w:val="00DD1BC5"/>
    <w:rsid w:val="00DE5FA9"/>
    <w:rsid w:val="00DF7216"/>
    <w:rsid w:val="00E176DF"/>
    <w:rsid w:val="00EF0848"/>
    <w:rsid w:val="00F23D76"/>
    <w:rsid w:val="00F30E34"/>
    <w:rsid w:val="00F47B90"/>
    <w:rsid w:val="00FB012E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C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2FF"/>
    <w:pPr>
      <w:ind w:leftChars="400" w:left="840"/>
    </w:pPr>
  </w:style>
  <w:style w:type="character" w:styleId="a7">
    <w:name w:val="Hyperlink"/>
    <w:basedOn w:val="a0"/>
    <w:uiPriority w:val="99"/>
    <w:unhideWhenUsed/>
    <w:rsid w:val="007350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0D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0B2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7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D2C"/>
  </w:style>
  <w:style w:type="paragraph" w:styleId="aa">
    <w:name w:val="footer"/>
    <w:basedOn w:val="a"/>
    <w:link w:val="ab"/>
    <w:uiPriority w:val="99"/>
    <w:unhideWhenUsed/>
    <w:rsid w:val="00927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C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2FF"/>
    <w:pPr>
      <w:ind w:leftChars="400" w:left="840"/>
    </w:pPr>
  </w:style>
  <w:style w:type="character" w:styleId="a7">
    <w:name w:val="Hyperlink"/>
    <w:basedOn w:val="a0"/>
    <w:uiPriority w:val="99"/>
    <w:unhideWhenUsed/>
    <w:rsid w:val="007350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0D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0B2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7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D2C"/>
  </w:style>
  <w:style w:type="paragraph" w:styleId="aa">
    <w:name w:val="footer"/>
    <w:basedOn w:val="a"/>
    <w:link w:val="ab"/>
    <w:uiPriority w:val="99"/>
    <w:unhideWhenUsed/>
    <w:rsid w:val="00927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harakoyou@tees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&#12513;&#65293;&#12523;taharakoyou@tees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083E-A93B-4454-8750-4EA4967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和広</dc:creator>
  <cp:lastModifiedBy>H24-NPC-048</cp:lastModifiedBy>
  <cp:revision>11</cp:revision>
  <cp:lastPrinted>2018-02-02T04:12:00Z</cp:lastPrinted>
  <dcterms:created xsi:type="dcterms:W3CDTF">2018-02-02T02:30:00Z</dcterms:created>
  <dcterms:modified xsi:type="dcterms:W3CDTF">2018-02-05T01:57:00Z</dcterms:modified>
</cp:coreProperties>
</file>